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4"/>
        <w:gridCol w:w="2397"/>
        <w:gridCol w:w="3704"/>
      </w:tblGrid>
      <w:tr w:rsidR="00F56A74" w:rsidRPr="0074471A" w:rsidTr="00BE3108">
        <w:trPr>
          <w:jc w:val="center"/>
        </w:trPr>
        <w:tc>
          <w:tcPr>
            <w:tcW w:w="3667" w:type="dxa"/>
          </w:tcPr>
          <w:p w:rsidR="00F56A74" w:rsidRPr="0074471A" w:rsidRDefault="00F56A74" w:rsidP="00BE3108">
            <w:pPr>
              <w:tabs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F56A74" w:rsidRPr="0074471A" w:rsidRDefault="00F56A74" w:rsidP="00BE3108">
            <w:pPr>
              <w:tabs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МУНИЦИПАЛЬН ШАҢ</w:t>
            </w:r>
            <w:proofErr w:type="gramStart"/>
            <w:r w:rsidRPr="0074471A">
              <w:rPr>
                <w:rFonts w:eastAsia="Calibri"/>
                <w:b/>
                <w:color w:val="000000"/>
                <w:sz w:val="16"/>
                <w:szCs w:val="16"/>
                <w:lang w:val="en-US" w:eastAsia="en-US"/>
              </w:rPr>
              <w:t>h</w:t>
            </w:r>
            <w:proofErr w:type="gramEnd"/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А БҮРДӘЦИН</w:t>
            </w:r>
          </w:p>
          <w:p w:rsidR="00F56A74" w:rsidRPr="0074471A" w:rsidRDefault="00F56A74" w:rsidP="00BE3108">
            <w:pPr>
              <w:tabs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СУР</w:t>
            </w:r>
            <w:proofErr w:type="gramStart"/>
            <w:r w:rsidRPr="0074471A">
              <w:rPr>
                <w:rFonts w:eastAsia="Calibri"/>
                <w:b/>
                <w:color w:val="000000"/>
                <w:sz w:val="16"/>
                <w:szCs w:val="16"/>
                <w:lang w:val="en-US" w:eastAsia="en-US"/>
              </w:rPr>
              <w:t>h</w:t>
            </w:r>
            <w:proofErr w:type="gramEnd"/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УЛЬ  ЭРДМИН  ӘҢГ</w:t>
            </w:r>
          </w:p>
          <w:p w:rsidR="00F56A74" w:rsidRPr="0074471A" w:rsidRDefault="00F56A74" w:rsidP="00BE3108">
            <w:pPr>
              <w:tabs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«КРАСНОМИХАЙЛОВСК ДУНДЫН ОЛНД МЕДРЛ  ӨГДГ  ШКОЛ Т.Т.ШЕРЕТИН НЕРТӘ»</w:t>
            </w:r>
          </w:p>
        </w:tc>
        <w:tc>
          <w:tcPr>
            <w:tcW w:w="2398" w:type="dxa"/>
            <w:hideMark/>
          </w:tcPr>
          <w:p w:rsidR="00F56A74" w:rsidRPr="0074471A" w:rsidRDefault="00F56A74" w:rsidP="00BE3108">
            <w:pPr>
              <w:tabs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/>
                <w:b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771934C" wp14:editId="4B2C9DDB">
                  <wp:extent cx="80010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</w:tcPr>
          <w:p w:rsidR="00F56A74" w:rsidRPr="0074471A" w:rsidRDefault="00F56A74" w:rsidP="00BE3108">
            <w:pPr>
              <w:tabs>
                <w:tab w:val="left" w:pos="2623"/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F56A74" w:rsidRPr="0074471A" w:rsidRDefault="00F56A74" w:rsidP="00BE3108">
            <w:pPr>
              <w:tabs>
                <w:tab w:val="left" w:pos="2623"/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МУНИЦИПАЛЬНОЕ КАЗЁННОЕ ОБЩЕОБРАЗОВАТЕЛЬНОЕ УЧРЕЖДЕНИЕ</w:t>
            </w:r>
          </w:p>
          <w:p w:rsidR="00F56A74" w:rsidRPr="0074471A" w:rsidRDefault="00F56A74" w:rsidP="00BE3108">
            <w:pPr>
              <w:tabs>
                <w:tab w:val="left" w:pos="2623"/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«КРАСНОМИХАЙЛОВСКАЯ СРЕДНЯЯ ОБЩЕОБРАЗОВАТЕЛЬНАЯ ШКОЛА ИМЕНИ Т.Т.ШЕРЕТА»</w:t>
            </w:r>
          </w:p>
        </w:tc>
      </w:tr>
      <w:tr w:rsidR="00F56A74" w:rsidRPr="0074471A" w:rsidTr="00BE3108">
        <w:trPr>
          <w:jc w:val="center"/>
        </w:trPr>
        <w:tc>
          <w:tcPr>
            <w:tcW w:w="9771" w:type="dxa"/>
            <w:gridSpan w:val="3"/>
          </w:tcPr>
          <w:p w:rsidR="00F56A74" w:rsidRPr="0074471A" w:rsidRDefault="00F56A74" w:rsidP="00BE3108">
            <w:pPr>
              <w:tabs>
                <w:tab w:val="left" w:pos="2623"/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  <w:p w:rsidR="00F56A74" w:rsidRPr="0074471A" w:rsidRDefault="00F56A74" w:rsidP="00BE3108">
            <w:pPr>
              <w:tabs>
                <w:tab w:val="left" w:pos="2623"/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359023, с. Красномихайловское, ул. Школьная, 7</w:t>
            </w:r>
          </w:p>
          <w:p w:rsidR="00F56A74" w:rsidRPr="0074471A" w:rsidRDefault="00F56A74" w:rsidP="00BE3108">
            <w:pPr>
              <w:tabs>
                <w:tab w:val="left" w:pos="2623"/>
                <w:tab w:val="left" w:pos="7783"/>
              </w:tabs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  <w:r w:rsidRPr="0074471A"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  <w:t>тел. (84745) 99-2-86</w:t>
            </w:r>
          </w:p>
          <w:p w:rsidR="00F56A74" w:rsidRDefault="00F56A74" w:rsidP="00BE3108">
            <w:pPr>
              <w:tabs>
                <w:tab w:val="left" w:pos="7783"/>
              </w:tabs>
              <w:suppressAutoHyphens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74471A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                                                        </w:t>
            </w:r>
            <w:hyperlink r:id="rId6" w:history="1">
              <w:r w:rsidRPr="00D26090">
                <w:rPr>
                  <w:rStyle w:val="a5"/>
                  <w:rFonts w:eastAsia="Calibri"/>
                  <w:sz w:val="22"/>
                  <w:szCs w:val="22"/>
                  <w:shd w:val="clear" w:color="auto" w:fill="FFFFFF"/>
                  <w:lang w:val="en-US" w:eastAsia="zh-CN"/>
                </w:rPr>
                <w:t>kr</w:t>
              </w:r>
              <w:r w:rsidRPr="00F56A74">
                <w:rPr>
                  <w:rStyle w:val="a5"/>
                  <w:rFonts w:eastAsia="Calibri"/>
                  <w:sz w:val="22"/>
                  <w:szCs w:val="22"/>
                  <w:shd w:val="clear" w:color="auto" w:fill="FFFFFF"/>
                  <w:lang w:eastAsia="zh-CN"/>
                </w:rPr>
                <w:t>_</w:t>
              </w:r>
              <w:r w:rsidRPr="00D26090">
                <w:rPr>
                  <w:rStyle w:val="a5"/>
                  <w:rFonts w:eastAsia="Calibri"/>
                  <w:sz w:val="22"/>
                  <w:szCs w:val="22"/>
                  <w:shd w:val="clear" w:color="auto" w:fill="FFFFFF"/>
                  <w:lang w:val="en-US" w:eastAsia="zh-CN"/>
                </w:rPr>
                <w:t>mihailovka</w:t>
              </w:r>
              <w:r w:rsidRPr="00D26090">
                <w:rPr>
                  <w:rStyle w:val="a5"/>
                  <w:rFonts w:eastAsia="Calibri"/>
                  <w:sz w:val="22"/>
                  <w:szCs w:val="22"/>
                  <w:shd w:val="clear" w:color="auto" w:fill="FFFFFF"/>
                  <w:lang w:eastAsia="zh-CN"/>
                </w:rPr>
                <w:t>@</w:t>
              </w:r>
              <w:r w:rsidRPr="00D26090">
                <w:rPr>
                  <w:rStyle w:val="a5"/>
                  <w:rFonts w:eastAsia="Calibri"/>
                  <w:sz w:val="22"/>
                  <w:szCs w:val="22"/>
                  <w:shd w:val="clear" w:color="auto" w:fill="FFFFFF"/>
                  <w:lang w:val="en-US" w:eastAsia="zh-CN"/>
                </w:rPr>
                <w:t>mail</w:t>
              </w:r>
              <w:r w:rsidRPr="00D26090">
                <w:rPr>
                  <w:rStyle w:val="a5"/>
                  <w:rFonts w:eastAsia="Calibri"/>
                  <w:sz w:val="22"/>
                  <w:szCs w:val="22"/>
                  <w:shd w:val="clear" w:color="auto" w:fill="FFFFFF"/>
                  <w:lang w:eastAsia="zh-CN"/>
                </w:rPr>
                <w:t>.ru</w:t>
              </w:r>
            </w:hyperlink>
          </w:p>
          <w:p w:rsidR="00F56A74" w:rsidRPr="0074471A" w:rsidRDefault="00F56A74" w:rsidP="001E209B">
            <w:pPr>
              <w:tabs>
                <w:tab w:val="left" w:pos="7783"/>
              </w:tabs>
              <w:suppressAutoHyphens/>
              <w:rPr>
                <w:rFonts w:eastAsia="Calibri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56A74" w:rsidRPr="00C34FEB" w:rsidRDefault="00F56A74" w:rsidP="001E209B">
      <w:pPr>
        <w:ind w:firstLine="142"/>
        <w:jc w:val="center"/>
        <w:rPr>
          <w:sz w:val="20"/>
          <w:szCs w:val="20"/>
        </w:rPr>
      </w:pPr>
      <w:r w:rsidRPr="00C34FEB">
        <w:rPr>
          <w:sz w:val="20"/>
          <w:szCs w:val="20"/>
        </w:rPr>
        <w:t>Информация</w:t>
      </w:r>
    </w:p>
    <w:p w:rsidR="00F56A74" w:rsidRPr="00C34FEB" w:rsidRDefault="001E209B" w:rsidP="001E209B">
      <w:pPr>
        <w:ind w:firstLine="142"/>
        <w:jc w:val="center"/>
        <w:rPr>
          <w:sz w:val="20"/>
          <w:szCs w:val="20"/>
        </w:rPr>
      </w:pPr>
      <w:r w:rsidRPr="00C34FEB">
        <w:rPr>
          <w:sz w:val="20"/>
          <w:szCs w:val="20"/>
        </w:rPr>
        <w:t xml:space="preserve">О кадровом составе центра «Точка Роста»    в  </w:t>
      </w:r>
      <w:r w:rsidR="00F56A74" w:rsidRPr="00C34FEB">
        <w:rPr>
          <w:sz w:val="20"/>
          <w:szCs w:val="20"/>
        </w:rPr>
        <w:t xml:space="preserve"> МКОУ «КСОШ им. Т. Т. </w:t>
      </w:r>
      <w:proofErr w:type="spellStart"/>
      <w:r w:rsidR="00F56A74" w:rsidRPr="00C34FEB">
        <w:rPr>
          <w:sz w:val="20"/>
          <w:szCs w:val="20"/>
        </w:rPr>
        <w:t>Шерета</w:t>
      </w:r>
      <w:proofErr w:type="spellEnd"/>
      <w:r w:rsidR="00F56A74" w:rsidRPr="00C34FEB">
        <w:rPr>
          <w:sz w:val="20"/>
          <w:szCs w:val="20"/>
        </w:rPr>
        <w:t>»</w:t>
      </w:r>
    </w:p>
    <w:p w:rsidR="008D0538" w:rsidRPr="00C34FEB" w:rsidRDefault="001E209B" w:rsidP="001E209B">
      <w:pPr>
        <w:ind w:firstLine="142"/>
        <w:jc w:val="center"/>
        <w:rPr>
          <w:sz w:val="20"/>
          <w:szCs w:val="20"/>
        </w:rPr>
      </w:pPr>
      <w:r w:rsidRPr="00C34FEB">
        <w:rPr>
          <w:sz w:val="20"/>
          <w:szCs w:val="20"/>
        </w:rPr>
        <w:t>с</w:t>
      </w:r>
      <w:r w:rsidR="008D0538" w:rsidRPr="00C34FEB">
        <w:rPr>
          <w:sz w:val="20"/>
          <w:szCs w:val="20"/>
        </w:rPr>
        <w:t xml:space="preserve"> 01.0</w:t>
      </w:r>
      <w:r w:rsidRPr="00C34FEB">
        <w:rPr>
          <w:sz w:val="20"/>
          <w:szCs w:val="20"/>
        </w:rPr>
        <w:t>9</w:t>
      </w:r>
      <w:r w:rsidR="008D0538" w:rsidRPr="00C34FEB">
        <w:rPr>
          <w:sz w:val="20"/>
          <w:szCs w:val="20"/>
        </w:rPr>
        <w:t>.202</w:t>
      </w:r>
      <w:r w:rsidRPr="00C34FEB">
        <w:rPr>
          <w:sz w:val="20"/>
          <w:szCs w:val="20"/>
        </w:rPr>
        <w:t>2</w:t>
      </w:r>
      <w:r w:rsidR="008D0538" w:rsidRPr="00C34FEB">
        <w:rPr>
          <w:sz w:val="20"/>
          <w:szCs w:val="20"/>
        </w:rPr>
        <w:t>г</w:t>
      </w:r>
    </w:p>
    <w:p w:rsidR="008D0538" w:rsidRPr="00C34FEB" w:rsidRDefault="008D0538" w:rsidP="008D0538">
      <w:pPr>
        <w:rPr>
          <w:sz w:val="20"/>
          <w:szCs w:val="20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200"/>
        <w:gridCol w:w="2052"/>
        <w:gridCol w:w="1985"/>
        <w:gridCol w:w="1134"/>
        <w:gridCol w:w="2076"/>
        <w:gridCol w:w="5011"/>
      </w:tblGrid>
      <w:tr w:rsidR="001E209B" w:rsidRPr="00C34FEB" w:rsidTr="00C34FEB">
        <w:tc>
          <w:tcPr>
            <w:tcW w:w="534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№</w:t>
            </w:r>
          </w:p>
        </w:tc>
        <w:tc>
          <w:tcPr>
            <w:tcW w:w="2200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Ф.И.О. учителя</w:t>
            </w:r>
          </w:p>
        </w:tc>
        <w:tc>
          <w:tcPr>
            <w:tcW w:w="2052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Должность</w:t>
            </w:r>
          </w:p>
        </w:tc>
        <w:tc>
          <w:tcPr>
            <w:tcW w:w="1985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Педагогический стаж</w:t>
            </w:r>
          </w:p>
        </w:tc>
        <w:tc>
          <w:tcPr>
            <w:tcW w:w="2076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5011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Курсы повышения квалификации</w:t>
            </w:r>
          </w:p>
        </w:tc>
      </w:tr>
      <w:tr w:rsidR="001E209B" w:rsidRPr="00C34FEB" w:rsidTr="00C34FEB">
        <w:tc>
          <w:tcPr>
            <w:tcW w:w="534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Суховеева Людмила Юрьевна</w:t>
            </w:r>
          </w:p>
        </w:tc>
        <w:tc>
          <w:tcPr>
            <w:tcW w:w="2052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Руководитель Центра «точка Роста», учитель географии</w:t>
            </w:r>
          </w:p>
        </w:tc>
        <w:tc>
          <w:tcPr>
            <w:tcW w:w="1985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1E209B" w:rsidRPr="00C34FEB" w:rsidRDefault="00C34FEB" w:rsidP="008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76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Первая</w:t>
            </w:r>
          </w:p>
        </w:tc>
        <w:tc>
          <w:tcPr>
            <w:tcW w:w="5011" w:type="dxa"/>
          </w:tcPr>
          <w:p w:rsidR="001E209B" w:rsidRPr="00C34FEB" w:rsidRDefault="00C34FEB" w:rsidP="00C34FE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Гибкие компетенции проектной деятельности</w:t>
            </w:r>
          </w:p>
        </w:tc>
      </w:tr>
      <w:tr w:rsidR="001E209B" w:rsidRPr="00C34FEB" w:rsidTr="00C34FEB">
        <w:tc>
          <w:tcPr>
            <w:tcW w:w="534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Буланова Людмила Григорьевна</w:t>
            </w:r>
          </w:p>
        </w:tc>
        <w:tc>
          <w:tcPr>
            <w:tcW w:w="2052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985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1E209B" w:rsidRPr="00C34FEB" w:rsidRDefault="00C34FEB" w:rsidP="008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76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СЗД</w:t>
            </w:r>
          </w:p>
        </w:tc>
        <w:tc>
          <w:tcPr>
            <w:tcW w:w="5011" w:type="dxa"/>
          </w:tcPr>
          <w:p w:rsidR="001E209B" w:rsidRPr="00C34FEB" w:rsidRDefault="00C34FEB" w:rsidP="00C34FE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Цикл онлай</w:t>
            </w:r>
            <w:proofErr w:type="gramStart"/>
            <w:r w:rsidRPr="00C34FEB">
              <w:rPr>
                <w:sz w:val="20"/>
                <w:szCs w:val="20"/>
              </w:rPr>
              <w:t>н-</w:t>
            </w:r>
            <w:proofErr w:type="gramEnd"/>
            <w:r w:rsidRPr="00C34FEB">
              <w:rPr>
                <w:sz w:val="20"/>
                <w:szCs w:val="20"/>
              </w:rPr>
              <w:t xml:space="preserve"> семинаров по вопросам функционирования и деятельности центров образования естественно-научной и технологической направленности в ОО</w:t>
            </w:r>
          </w:p>
        </w:tc>
      </w:tr>
      <w:tr w:rsidR="001E209B" w:rsidRPr="00C34FEB" w:rsidTr="00C34FEB">
        <w:tc>
          <w:tcPr>
            <w:tcW w:w="534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3</w:t>
            </w:r>
          </w:p>
        </w:tc>
        <w:tc>
          <w:tcPr>
            <w:tcW w:w="2200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Дьякова Зинаида Васильевна</w:t>
            </w:r>
          </w:p>
        </w:tc>
        <w:tc>
          <w:tcPr>
            <w:tcW w:w="2052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1985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1E209B" w:rsidRPr="00C34FEB" w:rsidRDefault="00C34FEB" w:rsidP="008D0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076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СЗД</w:t>
            </w:r>
          </w:p>
        </w:tc>
        <w:tc>
          <w:tcPr>
            <w:tcW w:w="5011" w:type="dxa"/>
          </w:tcPr>
          <w:p w:rsidR="001E209B" w:rsidRPr="00C34FEB" w:rsidRDefault="00C34FE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Цикл онлай</w:t>
            </w:r>
            <w:proofErr w:type="gramStart"/>
            <w:r w:rsidRPr="00C34FEB">
              <w:rPr>
                <w:sz w:val="20"/>
                <w:szCs w:val="20"/>
              </w:rPr>
              <w:t>н-</w:t>
            </w:r>
            <w:proofErr w:type="gramEnd"/>
            <w:r w:rsidRPr="00C34FEB">
              <w:rPr>
                <w:sz w:val="20"/>
                <w:szCs w:val="20"/>
              </w:rPr>
              <w:t xml:space="preserve"> семинаров по вопросам функционирования и деятельности центров образования естественно-научной и технологической направленности в ОО</w:t>
            </w:r>
          </w:p>
        </w:tc>
      </w:tr>
      <w:tr w:rsidR="00C34FEB" w:rsidRPr="00C34FEB" w:rsidTr="00C34FEB">
        <w:tc>
          <w:tcPr>
            <w:tcW w:w="534" w:type="dxa"/>
          </w:tcPr>
          <w:p w:rsidR="00C34FEB" w:rsidRPr="00C34FEB" w:rsidRDefault="00C34FE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4</w:t>
            </w:r>
          </w:p>
        </w:tc>
        <w:tc>
          <w:tcPr>
            <w:tcW w:w="2200" w:type="dxa"/>
          </w:tcPr>
          <w:p w:rsidR="00C34FEB" w:rsidRPr="00C34FEB" w:rsidRDefault="00C34FE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Толкачева Валентина Антоновна</w:t>
            </w:r>
          </w:p>
        </w:tc>
        <w:tc>
          <w:tcPr>
            <w:tcW w:w="2052" w:type="dxa"/>
          </w:tcPr>
          <w:p w:rsidR="00C34FEB" w:rsidRPr="00C34FEB" w:rsidRDefault="00C34FE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1985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bookmarkStart w:id="0" w:name="_GoBack"/>
            <w:bookmarkEnd w:id="0"/>
          </w:p>
        </w:tc>
        <w:tc>
          <w:tcPr>
            <w:tcW w:w="2076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Первая</w:t>
            </w:r>
          </w:p>
        </w:tc>
        <w:tc>
          <w:tcPr>
            <w:tcW w:w="5011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Гибкие компетенции проектной деятельности</w:t>
            </w:r>
          </w:p>
        </w:tc>
      </w:tr>
      <w:tr w:rsidR="00C34FEB" w:rsidRPr="00C34FEB" w:rsidTr="00C34FEB">
        <w:tc>
          <w:tcPr>
            <w:tcW w:w="534" w:type="dxa"/>
          </w:tcPr>
          <w:p w:rsidR="00C34FEB" w:rsidRPr="00C34FEB" w:rsidRDefault="00C34FE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5</w:t>
            </w:r>
          </w:p>
        </w:tc>
        <w:tc>
          <w:tcPr>
            <w:tcW w:w="2200" w:type="dxa"/>
          </w:tcPr>
          <w:p w:rsidR="00C34FEB" w:rsidRPr="00C34FEB" w:rsidRDefault="00C34FE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Лыткина Ольга Ильинична</w:t>
            </w:r>
          </w:p>
        </w:tc>
        <w:tc>
          <w:tcPr>
            <w:tcW w:w="2052" w:type="dxa"/>
          </w:tcPr>
          <w:p w:rsidR="00C34FEB" w:rsidRPr="00C34FEB" w:rsidRDefault="00C34FE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Учитель технологии</w:t>
            </w:r>
          </w:p>
        </w:tc>
        <w:tc>
          <w:tcPr>
            <w:tcW w:w="1985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076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Первая</w:t>
            </w:r>
          </w:p>
        </w:tc>
        <w:tc>
          <w:tcPr>
            <w:tcW w:w="5011" w:type="dxa"/>
          </w:tcPr>
          <w:p w:rsidR="00C34FEB" w:rsidRPr="00C34FEB" w:rsidRDefault="00C34FE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Гибкие компетенции проектной деятельности</w:t>
            </w:r>
          </w:p>
        </w:tc>
      </w:tr>
      <w:tr w:rsidR="001E209B" w:rsidRPr="00C34FEB" w:rsidTr="00C34FEB">
        <w:tc>
          <w:tcPr>
            <w:tcW w:w="534" w:type="dxa"/>
          </w:tcPr>
          <w:p w:rsidR="001E209B" w:rsidRPr="00C34FEB" w:rsidRDefault="001E209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6</w:t>
            </w:r>
          </w:p>
        </w:tc>
        <w:tc>
          <w:tcPr>
            <w:tcW w:w="2200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Шевченко Александр Александрович</w:t>
            </w:r>
          </w:p>
        </w:tc>
        <w:tc>
          <w:tcPr>
            <w:tcW w:w="2052" w:type="dxa"/>
          </w:tcPr>
          <w:p w:rsidR="001E209B" w:rsidRPr="00C34FEB" w:rsidRDefault="001E209B" w:rsidP="001E209B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Учитель физической культуры, ОБЖ, технологии</w:t>
            </w:r>
          </w:p>
        </w:tc>
        <w:tc>
          <w:tcPr>
            <w:tcW w:w="1985" w:type="dxa"/>
          </w:tcPr>
          <w:p w:rsidR="001E209B" w:rsidRPr="00C34FEB" w:rsidRDefault="001E209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1E209B" w:rsidRPr="00C34FEB" w:rsidRDefault="00C34FEB" w:rsidP="00D42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076" w:type="dxa"/>
          </w:tcPr>
          <w:p w:rsidR="001E209B" w:rsidRPr="00C34FEB" w:rsidRDefault="001E209B" w:rsidP="00D42BC9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Первая</w:t>
            </w:r>
          </w:p>
        </w:tc>
        <w:tc>
          <w:tcPr>
            <w:tcW w:w="5011" w:type="dxa"/>
          </w:tcPr>
          <w:p w:rsidR="001E209B" w:rsidRPr="00C34FEB" w:rsidRDefault="00C34FEB" w:rsidP="008D0538">
            <w:pPr>
              <w:rPr>
                <w:sz w:val="20"/>
                <w:szCs w:val="20"/>
              </w:rPr>
            </w:pPr>
            <w:r w:rsidRPr="00C34FEB">
              <w:rPr>
                <w:sz w:val="20"/>
                <w:szCs w:val="20"/>
              </w:rPr>
              <w:t>Цикл онлай</w:t>
            </w:r>
            <w:proofErr w:type="gramStart"/>
            <w:r w:rsidRPr="00C34FEB">
              <w:rPr>
                <w:sz w:val="20"/>
                <w:szCs w:val="20"/>
              </w:rPr>
              <w:t>н-</w:t>
            </w:r>
            <w:proofErr w:type="gramEnd"/>
            <w:r w:rsidRPr="00C34FEB">
              <w:rPr>
                <w:sz w:val="20"/>
                <w:szCs w:val="20"/>
              </w:rPr>
              <w:t xml:space="preserve"> семинаров по вопросам функционирования и деятельности центров образования естественно-научной и технологической направленности в ОО</w:t>
            </w:r>
          </w:p>
        </w:tc>
      </w:tr>
    </w:tbl>
    <w:p w:rsidR="008D0538" w:rsidRDefault="008D0538" w:rsidP="008D0538">
      <w:pPr>
        <w:rPr>
          <w:sz w:val="28"/>
          <w:szCs w:val="28"/>
        </w:rPr>
      </w:pPr>
    </w:p>
    <w:p w:rsidR="008D0538" w:rsidRPr="00E54689" w:rsidRDefault="008D0538" w:rsidP="00F56A74">
      <w:pPr>
        <w:jc w:val="center"/>
        <w:rPr>
          <w:sz w:val="28"/>
          <w:szCs w:val="28"/>
        </w:rPr>
      </w:pPr>
    </w:p>
    <w:sectPr w:rsidR="008D0538" w:rsidRPr="00E54689" w:rsidSect="001E2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74"/>
    <w:rsid w:val="001E209B"/>
    <w:rsid w:val="00425F8A"/>
    <w:rsid w:val="0057739E"/>
    <w:rsid w:val="008D0538"/>
    <w:rsid w:val="00C34FEB"/>
    <w:rsid w:val="00F5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74"/>
    <w:rPr>
      <w:rFonts w:ascii="Tahoma" w:eastAsia="MS Mincho" w:hAnsi="Tahoma" w:cs="Tahoma"/>
      <w:sz w:val="16"/>
      <w:szCs w:val="16"/>
      <w:lang w:eastAsia="ja-JP"/>
    </w:rPr>
  </w:style>
  <w:style w:type="character" w:styleId="a5">
    <w:name w:val="Hyperlink"/>
    <w:basedOn w:val="a0"/>
    <w:uiPriority w:val="99"/>
    <w:unhideWhenUsed/>
    <w:rsid w:val="00F56A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A74"/>
    <w:rPr>
      <w:rFonts w:ascii="Tahoma" w:eastAsia="MS Mincho" w:hAnsi="Tahoma" w:cs="Tahoma"/>
      <w:sz w:val="16"/>
      <w:szCs w:val="16"/>
      <w:lang w:eastAsia="ja-JP"/>
    </w:rPr>
  </w:style>
  <w:style w:type="character" w:styleId="a5">
    <w:name w:val="Hyperlink"/>
    <w:basedOn w:val="a0"/>
    <w:uiPriority w:val="99"/>
    <w:unhideWhenUsed/>
    <w:rsid w:val="00F56A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D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_mihailov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Лариса Леонидовна</dc:creator>
  <cp:lastModifiedBy>Фоменко Лариса Леонидовна</cp:lastModifiedBy>
  <cp:revision>2</cp:revision>
  <dcterms:created xsi:type="dcterms:W3CDTF">2022-09-13T10:12:00Z</dcterms:created>
  <dcterms:modified xsi:type="dcterms:W3CDTF">2022-09-13T10:12:00Z</dcterms:modified>
</cp:coreProperties>
</file>